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4" w:rsidRPr="00E33704" w:rsidRDefault="00550D38" w:rsidP="0017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E33704" w:rsidRPr="00E33704">
        <w:rPr>
          <w:rFonts w:ascii="Times New Roman" w:eastAsia="Calibri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ок</w:t>
      </w:r>
      <w:r w:rsidR="00E33704" w:rsidRPr="00E337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рассмотрения заявлений об исправлении ошибок, допущенных при определении кадастровой стоимости</w:t>
      </w:r>
    </w:p>
    <w:p w:rsidR="007E0A46" w:rsidRPr="00172607" w:rsidRDefault="007E0A46" w:rsidP="007E0A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1295" w:rsidRPr="00172607" w:rsidRDefault="00C41295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41295">
        <w:rPr>
          <w:sz w:val="26"/>
          <w:szCs w:val="26"/>
        </w:rPr>
        <w:t xml:space="preserve">Приказом Комитета Республики </w:t>
      </w:r>
      <w:r w:rsidRPr="00172607">
        <w:rPr>
          <w:sz w:val="26"/>
          <w:szCs w:val="26"/>
        </w:rPr>
        <w:t xml:space="preserve">Адыгея по имущественным отношениям от 15.10.2020 г. № 286 утверждены </w:t>
      </w:r>
      <w:r w:rsidR="00A3623D" w:rsidRPr="00172607">
        <w:rPr>
          <w:sz w:val="26"/>
          <w:szCs w:val="26"/>
        </w:rPr>
        <w:t xml:space="preserve">результаты определения кадастровой стоимости </w:t>
      </w:r>
      <w:r w:rsidR="00A3623D" w:rsidRPr="00172607">
        <w:rPr>
          <w:spacing w:val="1"/>
          <w:sz w:val="26"/>
          <w:szCs w:val="26"/>
          <w:lang w:eastAsia="ar-SA"/>
        </w:rPr>
        <w:t xml:space="preserve">земельных участков </w:t>
      </w:r>
      <w:r w:rsidR="00A3623D" w:rsidRPr="00172607">
        <w:rPr>
          <w:sz w:val="26"/>
          <w:szCs w:val="26"/>
        </w:rPr>
        <w:t xml:space="preserve">из состава земель </w:t>
      </w:r>
      <w:r w:rsidR="00A3623D" w:rsidRPr="00172607">
        <w:rPr>
          <w:sz w:val="26"/>
          <w:szCs w:val="26"/>
          <w:lang w:eastAsia="ar-SA"/>
        </w:rPr>
        <w:t xml:space="preserve">сельскохозяйственного назначения, особо охраняемых </w:t>
      </w:r>
      <w:r w:rsidR="00A3623D" w:rsidRPr="00172607">
        <w:rPr>
          <w:rFonts w:eastAsia="Calibri"/>
          <w:sz w:val="26"/>
          <w:szCs w:val="26"/>
          <w:lang w:eastAsia="en-US"/>
        </w:rPr>
        <w:t xml:space="preserve">территорий </w:t>
      </w:r>
      <w:hyperlink r:id="rId5" w:anchor="dst100800" w:history="1">
        <w:r w:rsidR="00A3623D" w:rsidRPr="00172607">
          <w:rPr>
            <w:rFonts w:eastAsia="Calibri"/>
            <w:sz w:val="26"/>
            <w:szCs w:val="26"/>
            <w:lang w:eastAsia="en-US"/>
          </w:rPr>
          <w:t>и объектов</w:t>
        </w:r>
      </w:hyperlink>
      <w:r w:rsidR="00A3623D" w:rsidRPr="00172607">
        <w:rPr>
          <w:sz w:val="26"/>
          <w:szCs w:val="26"/>
        </w:rPr>
        <w:t xml:space="preserve">, </w:t>
      </w:r>
      <w:r w:rsidR="00A3623D" w:rsidRPr="00172607">
        <w:rPr>
          <w:rFonts w:eastAsia="Calibri"/>
          <w:bCs/>
          <w:sz w:val="26"/>
          <w:szCs w:val="26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на территории </w:t>
      </w:r>
      <w:r w:rsidR="00A3623D" w:rsidRPr="00172607">
        <w:rPr>
          <w:sz w:val="26"/>
          <w:szCs w:val="26"/>
        </w:rPr>
        <w:t>Республики Адыгея  по состоянию на 1 января 2020 года</w:t>
      </w:r>
      <w:r w:rsidRPr="00172607">
        <w:rPr>
          <w:sz w:val="26"/>
          <w:szCs w:val="26"/>
        </w:rPr>
        <w:t xml:space="preserve">. </w:t>
      </w:r>
      <w:proofErr w:type="gramEnd"/>
    </w:p>
    <w:p w:rsidR="00A3623D" w:rsidRPr="00172607" w:rsidRDefault="00A3623D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2607">
        <w:rPr>
          <w:sz w:val="26"/>
          <w:szCs w:val="26"/>
        </w:rPr>
        <w:t xml:space="preserve">Государственная кадастровая оценка проведена </w:t>
      </w:r>
      <w:r w:rsidR="00C41295" w:rsidRPr="00172607">
        <w:rPr>
          <w:sz w:val="26"/>
          <w:szCs w:val="26"/>
        </w:rPr>
        <w:t>Государственным бюджетным учреждением Республики Адыгея «Адыгейский республиканский центр государственной кадастровой оценки» (далее - бюджетное учреждение)</w:t>
      </w:r>
      <w:r w:rsidRPr="00172607">
        <w:rPr>
          <w:sz w:val="26"/>
          <w:szCs w:val="26"/>
        </w:rPr>
        <w:t xml:space="preserve">. </w:t>
      </w:r>
    </w:p>
    <w:p w:rsidR="00C41295" w:rsidRPr="00172607" w:rsidRDefault="00172607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41295" w:rsidRPr="00172607">
        <w:rPr>
          <w:sz w:val="26"/>
          <w:szCs w:val="26"/>
        </w:rPr>
        <w:t xml:space="preserve">юджетное учреждение рассматривает </w:t>
      </w:r>
      <w:r w:rsidR="00BB4EF3">
        <w:rPr>
          <w:sz w:val="26"/>
          <w:szCs w:val="26"/>
        </w:rPr>
        <w:t>заявле</w:t>
      </w:r>
      <w:r w:rsidR="00C41295" w:rsidRPr="00172607">
        <w:rPr>
          <w:sz w:val="26"/>
          <w:szCs w:val="26"/>
        </w:rPr>
        <w:t>ния об исправлении ошибок, допущенных при определении кадастровой стоимости.</w:t>
      </w:r>
    </w:p>
    <w:p w:rsidR="00550D38" w:rsidRDefault="00172607" w:rsidP="00550D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550D38">
        <w:rPr>
          <w:sz w:val="26"/>
          <w:szCs w:val="26"/>
        </w:rPr>
        <w:t xml:space="preserve">Порядок рассмотрения бюджетным учреждением, обращения об исправлении </w:t>
      </w:r>
      <w:proofErr w:type="gramStart"/>
      <w:r w:rsidRPr="00550D38">
        <w:rPr>
          <w:sz w:val="26"/>
          <w:szCs w:val="26"/>
        </w:rPr>
        <w:t>ошибок, допущенных при определении кадастровой стоимости утвержден</w:t>
      </w:r>
      <w:proofErr w:type="gramEnd"/>
      <w:r w:rsidRPr="00550D38">
        <w:rPr>
          <w:sz w:val="26"/>
          <w:szCs w:val="26"/>
        </w:rPr>
        <w:t xml:space="preserve"> Приказом Министерства экономического развития РФ от 19.02.2018 г. № 73.</w:t>
      </w:r>
      <w:r w:rsidR="00BB4EF3" w:rsidRPr="00550D38">
        <w:rPr>
          <w:sz w:val="26"/>
          <w:szCs w:val="26"/>
        </w:rPr>
        <w:t xml:space="preserve"> </w:t>
      </w:r>
    </w:p>
    <w:p w:rsidR="00172607" w:rsidRPr="00550D38" w:rsidRDefault="00172607" w:rsidP="00550D38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550D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С </w:t>
      </w:r>
      <w:r w:rsidR="00BB4EF3" w:rsidRPr="00550D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заявлени</w:t>
      </w:r>
      <w:r w:rsidRPr="00550D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ем об исправлении ошибок, допущенных при определении кадастровой стоимости, в бюджетное учреждение вправе обратиться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A804B3" w:rsidRPr="00A804B3" w:rsidRDefault="00BB4EF3" w:rsidP="00A8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  <w:r w:rsidR="00A804B3" w:rsidRPr="00A804B3">
        <w:rPr>
          <w:rFonts w:ascii="Times New Roman" w:eastAsia="Calibri" w:hAnsi="Times New Roman" w:cs="Times New Roman"/>
          <w:bCs/>
          <w:sz w:val="26"/>
          <w:szCs w:val="26"/>
        </w:rPr>
        <w:t xml:space="preserve"> об исправлении ошибок, допущенных при определении кадастровой стоимости, пода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A804B3" w:rsidRPr="00A804B3">
        <w:rPr>
          <w:rFonts w:ascii="Times New Roman" w:eastAsia="Calibri" w:hAnsi="Times New Roman" w:cs="Times New Roman"/>
          <w:bCs/>
          <w:sz w:val="26"/>
          <w:szCs w:val="26"/>
        </w:rPr>
        <w:t>тся в бюджетное учреждение лично, почтовым отправлением или с использованием информационно-телекоммуникационных сетей общего пользования, в том числе сети "Интернет"</w:t>
      </w:r>
      <w:r w:rsidR="00550D38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804B3" w:rsidRPr="00A804B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7A26FF" w:rsidRPr="007A26FF" w:rsidRDefault="00BB4EF3" w:rsidP="007A2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18"/>
      <w:r>
        <w:rPr>
          <w:rFonts w:ascii="Times New Roman" w:hAnsi="Times New Roman" w:cs="Times New Roman"/>
          <w:sz w:val="26"/>
          <w:szCs w:val="26"/>
        </w:rPr>
        <w:t>Заявление</w:t>
      </w:r>
      <w:r w:rsidR="007A26FF" w:rsidRPr="007A26FF">
        <w:rPr>
          <w:rFonts w:ascii="Times New Roman" w:hAnsi="Times New Roman" w:cs="Times New Roman"/>
          <w:sz w:val="26"/>
          <w:szCs w:val="26"/>
        </w:rPr>
        <w:t xml:space="preserve"> об исправлении ошибок, допущенных при определении кадастровой стоимости, должно содержать:</w:t>
      </w:r>
    </w:p>
    <w:p w:rsidR="007A26FF" w:rsidRPr="007A26FF" w:rsidRDefault="007A26FF" w:rsidP="007A2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181"/>
      <w:bookmarkEnd w:id="0"/>
      <w:r w:rsidRPr="007A26FF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ошибок, допущенных при определении кадастровой стоимости;</w:t>
      </w:r>
    </w:p>
    <w:p w:rsidR="007A26FF" w:rsidRPr="007A26FF" w:rsidRDefault="007A26FF" w:rsidP="007A2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182"/>
      <w:bookmarkEnd w:id="1"/>
      <w:r w:rsidRPr="007A26FF">
        <w:rPr>
          <w:rFonts w:ascii="Times New Roman" w:hAnsi="Times New Roman" w:cs="Times New Roman"/>
          <w:sz w:val="26"/>
          <w:szCs w:val="26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7A26FF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7A26FF">
        <w:rPr>
          <w:rFonts w:ascii="Times New Roman" w:hAnsi="Times New Roman" w:cs="Times New Roman"/>
          <w:sz w:val="26"/>
          <w:szCs w:val="26"/>
        </w:rPr>
        <w:t xml:space="preserve"> которого подается обращение об исправлении ошибок, допущенных при определении кадастровой стоимости;</w:t>
      </w:r>
    </w:p>
    <w:p w:rsidR="007A26FF" w:rsidRPr="007A26FF" w:rsidRDefault="007A26FF" w:rsidP="007A2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183"/>
      <w:bookmarkEnd w:id="2"/>
      <w:r w:rsidRPr="007A26FF">
        <w:rPr>
          <w:rFonts w:ascii="Times New Roman" w:hAnsi="Times New Roman" w:cs="Times New Roman"/>
          <w:sz w:val="26"/>
          <w:szCs w:val="26"/>
        </w:rPr>
        <w:t>3) суть обращения об исправлении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7A26FF" w:rsidRPr="007A26FF" w:rsidRDefault="007A26FF" w:rsidP="007A2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184"/>
      <w:bookmarkEnd w:id="3"/>
      <w:r w:rsidRPr="007A26FF">
        <w:rPr>
          <w:rFonts w:ascii="Times New Roman" w:hAnsi="Times New Roman" w:cs="Times New Roman"/>
          <w:sz w:val="26"/>
          <w:szCs w:val="26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7A26FF" w:rsidRPr="007A26FF" w:rsidRDefault="007A26FF" w:rsidP="007A2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19"/>
      <w:bookmarkEnd w:id="4"/>
      <w:r w:rsidRPr="007A26FF">
        <w:rPr>
          <w:rFonts w:ascii="Times New Roman" w:hAnsi="Times New Roman" w:cs="Times New Roman"/>
          <w:sz w:val="26"/>
          <w:szCs w:val="26"/>
        </w:rPr>
        <w:t xml:space="preserve">К </w:t>
      </w:r>
      <w:r w:rsidR="00BB4EF3">
        <w:rPr>
          <w:rFonts w:ascii="Times New Roman" w:hAnsi="Times New Roman" w:cs="Times New Roman"/>
          <w:sz w:val="26"/>
          <w:szCs w:val="26"/>
        </w:rPr>
        <w:t>заявлению</w:t>
      </w:r>
      <w:r w:rsidRPr="007A26FF">
        <w:rPr>
          <w:rFonts w:ascii="Times New Roman" w:hAnsi="Times New Roman" w:cs="Times New Roman"/>
          <w:sz w:val="26"/>
          <w:szCs w:val="26"/>
        </w:rPr>
        <w:t xml:space="preserve"> об исправлении ошибок, допущенных при определении кадастровой стоимости, прилагаются документы, подтверждающие наличие ошибок, допущенных при определении кадастровой стоимости.</w:t>
      </w:r>
    </w:p>
    <w:p w:rsidR="007A26FF" w:rsidRPr="007A26FF" w:rsidRDefault="007A26FF" w:rsidP="007A26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110"/>
      <w:bookmarkEnd w:id="5"/>
      <w:r w:rsidRPr="007A26FF">
        <w:rPr>
          <w:rFonts w:ascii="Times New Roman" w:hAnsi="Times New Roman" w:cs="Times New Roman"/>
          <w:sz w:val="26"/>
          <w:szCs w:val="26"/>
        </w:rPr>
        <w:t xml:space="preserve">К </w:t>
      </w:r>
      <w:r w:rsidR="00BB4EF3">
        <w:rPr>
          <w:rFonts w:ascii="Times New Roman" w:hAnsi="Times New Roman" w:cs="Times New Roman"/>
          <w:sz w:val="26"/>
          <w:szCs w:val="26"/>
        </w:rPr>
        <w:t>заявлению</w:t>
      </w:r>
      <w:r w:rsidRPr="007A26FF">
        <w:rPr>
          <w:rFonts w:ascii="Times New Roman" w:hAnsi="Times New Roman" w:cs="Times New Roman"/>
          <w:sz w:val="26"/>
          <w:szCs w:val="26"/>
        </w:rPr>
        <w:t xml:space="preserve"> об исправлении ошибок, допущенных при определении кадастровой стоимости, может быть приложена </w:t>
      </w:r>
      <w:hyperlink r:id="rId6" w:history="1">
        <w:r w:rsidRPr="007A26FF">
          <w:rPr>
            <w:rFonts w:ascii="Times New Roman" w:hAnsi="Times New Roman" w:cs="Times New Roman"/>
            <w:color w:val="106BBE"/>
            <w:sz w:val="26"/>
            <w:szCs w:val="26"/>
          </w:rPr>
          <w:t>декларация</w:t>
        </w:r>
      </w:hyperlink>
      <w:r w:rsidRPr="007A26FF">
        <w:rPr>
          <w:rFonts w:ascii="Times New Roman" w:hAnsi="Times New Roman" w:cs="Times New Roman"/>
          <w:sz w:val="26"/>
          <w:szCs w:val="26"/>
        </w:rPr>
        <w:t xml:space="preserve"> о характеристиках объекта недвижимости.</w:t>
      </w:r>
    </w:p>
    <w:bookmarkEnd w:id="6"/>
    <w:p w:rsidR="007A26FF" w:rsidRPr="007A26FF" w:rsidRDefault="007A26FF" w:rsidP="007A26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6FF">
        <w:rPr>
          <w:rFonts w:ascii="Times New Roman" w:hAnsi="Times New Roman" w:cs="Times New Roman"/>
          <w:sz w:val="26"/>
          <w:szCs w:val="26"/>
        </w:rPr>
        <w:lastRenderedPageBreak/>
        <w:t xml:space="preserve">По итогам рассмотрения </w:t>
      </w:r>
      <w:r w:rsidR="00BB4EF3">
        <w:rPr>
          <w:rFonts w:ascii="Times New Roman" w:hAnsi="Times New Roman" w:cs="Times New Roman"/>
          <w:sz w:val="26"/>
          <w:szCs w:val="26"/>
        </w:rPr>
        <w:t>заявления</w:t>
      </w:r>
      <w:r w:rsidRPr="007A26FF">
        <w:rPr>
          <w:rFonts w:ascii="Times New Roman" w:hAnsi="Times New Roman" w:cs="Times New Roman"/>
          <w:sz w:val="26"/>
          <w:szCs w:val="26"/>
        </w:rPr>
        <w:t xml:space="preserve"> об исправлении ошибок, допущенных при определении кадастровой стоимости, бюджетным учреждением могут быть приняты</w:t>
      </w:r>
      <w:r w:rsidR="00550D38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7A26FF">
        <w:rPr>
          <w:rFonts w:ascii="Times New Roman" w:hAnsi="Times New Roman" w:cs="Times New Roman"/>
          <w:sz w:val="26"/>
          <w:szCs w:val="26"/>
        </w:rPr>
        <w:t>:</w:t>
      </w:r>
    </w:p>
    <w:p w:rsidR="007A26FF" w:rsidRPr="007A26FF" w:rsidRDefault="00550D38" w:rsidP="007A26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1131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6FF" w:rsidRPr="007A26FF">
        <w:rPr>
          <w:rFonts w:ascii="Times New Roman" w:hAnsi="Times New Roman" w:cs="Times New Roman"/>
          <w:sz w:val="26"/>
          <w:szCs w:val="26"/>
        </w:rPr>
        <w:t>о пересчете кадастровой стоимости в связи с наличием технической и (или) методологической ошибок, допущенных при определении кадастровой стоимости;</w:t>
      </w:r>
    </w:p>
    <w:p w:rsidR="007A26FF" w:rsidRPr="007A26FF" w:rsidRDefault="00550D38" w:rsidP="00BB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1132"/>
      <w:bookmarkEnd w:id="7"/>
      <w:r>
        <w:rPr>
          <w:rFonts w:ascii="Times New Roman" w:hAnsi="Times New Roman" w:cs="Times New Roman"/>
          <w:sz w:val="26"/>
          <w:szCs w:val="26"/>
        </w:rPr>
        <w:t>-</w:t>
      </w:r>
      <w:r w:rsidR="007A26FF" w:rsidRPr="007A26FF">
        <w:rPr>
          <w:rFonts w:ascii="Times New Roman" w:hAnsi="Times New Roman" w:cs="Times New Roman"/>
          <w:sz w:val="26"/>
          <w:szCs w:val="26"/>
        </w:rPr>
        <w:t xml:space="preserve"> об отказе в пересчете кадастровой стоимости, если наличие технической и (или) методологической ошибок, допущенных при определении кадастровой стоимости, не выявлено.</w:t>
      </w:r>
    </w:p>
    <w:bookmarkEnd w:id="8"/>
    <w:p w:rsidR="007A26FF" w:rsidRPr="00BB4EF3" w:rsidRDefault="007A26FF" w:rsidP="00550D38">
      <w:pPr>
        <w:pStyle w:val="a3"/>
        <w:shd w:val="clear" w:color="auto" w:fill="FFFFFF"/>
        <w:ind w:firstLine="709"/>
        <w:jc w:val="both"/>
        <w:rPr>
          <w:rFonts w:eastAsiaTheme="minorEastAsia"/>
          <w:sz w:val="26"/>
          <w:szCs w:val="26"/>
        </w:rPr>
      </w:pPr>
      <w:r w:rsidRPr="00BB4EF3">
        <w:rPr>
          <w:rFonts w:eastAsiaTheme="minorEastAsia"/>
          <w:sz w:val="26"/>
          <w:szCs w:val="26"/>
        </w:rPr>
        <w:t>Срок рассмотрения заявления об исправлении ошибок — 30 дней со дня поступления заявления в бюджетное учреждение.</w:t>
      </w:r>
    </w:p>
    <w:p w:rsidR="00BB4EF3" w:rsidRPr="00BB4EF3" w:rsidRDefault="00BB4EF3" w:rsidP="00550D3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EF3">
        <w:rPr>
          <w:rFonts w:ascii="Times New Roman" w:hAnsi="Times New Roman" w:cs="Times New Roman"/>
          <w:sz w:val="26"/>
          <w:szCs w:val="26"/>
        </w:rPr>
        <w:t xml:space="preserve">В случае необходимости получения информации, не имеющейся в распоряжении бюджетного учреждения, срок рассмотрения такого обращения может быть увеличен на тридцать дней, о чем заявитель уведомляется. </w:t>
      </w:r>
    </w:p>
    <w:p w:rsidR="00BB4EF3" w:rsidRPr="00AE6004" w:rsidRDefault="00BB4EF3" w:rsidP="00550D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 w:rsidR="00BB4EF3" w:rsidRPr="00AE6004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юридический адрес (фактический адрес): </w:t>
      </w:r>
      <w:r w:rsidRPr="00AE6004">
        <w:rPr>
          <w:rFonts w:ascii="Times New Roman" w:hAnsi="Times New Roman" w:cs="Times New Roman"/>
          <w:sz w:val="26"/>
          <w:szCs w:val="26"/>
          <w:shd w:val="clear" w:color="auto" w:fill="FFFFFF"/>
        </w:rPr>
        <w:t>385013, Адыгея Республика, город Майкоп, улица Пролетарская, дом 304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B4EF3" w:rsidRPr="00AE6004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тел.: 8 (8772) 57-97-27;</w:t>
      </w:r>
    </w:p>
    <w:p w:rsidR="00BB4EF3" w:rsidRPr="00AE6004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AE6004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Pr="00AE60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-mail: </w:t>
      </w:r>
      <w:hyperlink r:id="rId7" w:history="1">
        <w:r w:rsidRPr="00AE600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adyg.</w:t>
        </w:r>
        <w:r w:rsidRPr="00AE6004">
          <w:rPr>
            <w:rStyle w:val="a4"/>
            <w:rFonts w:ascii="Times New Roman" w:eastAsia="Times New Roman" w:hAnsi="Times New Roman" w:cs="Times New Roman"/>
            <w:sz w:val="26"/>
            <w:szCs w:val="26"/>
            <w:lang w:val="en-GB"/>
          </w:rPr>
          <w:t>gko</w:t>
        </w:r>
        <w:r w:rsidRPr="00AE6004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@mail.ru</w:t>
        </w:r>
      </w:hyperlink>
      <w:r w:rsidRPr="00AE6004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BB4EF3" w:rsidRPr="00AE6004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официальный сайт в сети «Интернет»: </w:t>
      </w:r>
      <w:r w:rsidRPr="00AE6004">
        <w:rPr>
          <w:rFonts w:ascii="Times New Roman" w:hAnsi="Times New Roman" w:cs="Times New Roman"/>
          <w:sz w:val="26"/>
          <w:szCs w:val="26"/>
        </w:rPr>
        <w:t>https://gko-adyg.ru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B4EF3" w:rsidRPr="00AE6004" w:rsidRDefault="00550D38" w:rsidP="00550D38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BB4EF3" w:rsidRPr="00AE6004">
        <w:rPr>
          <w:rFonts w:ascii="Times New Roman" w:eastAsia="Times New Roman" w:hAnsi="Times New Roman" w:cs="Times New Roman"/>
          <w:sz w:val="26"/>
          <w:szCs w:val="26"/>
        </w:rPr>
        <w:t>ежим работы:</w:t>
      </w:r>
    </w:p>
    <w:p w:rsidR="00BB4EF3" w:rsidRPr="003022FA" w:rsidRDefault="00BB4EF3" w:rsidP="00550D38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6004">
        <w:rPr>
          <w:rFonts w:ascii="Times New Roman" w:eastAsia="Times New Roman" w:hAnsi="Times New Roman" w:cs="Times New Roman"/>
          <w:sz w:val="26"/>
          <w:szCs w:val="26"/>
        </w:rPr>
        <w:t>понедельник — четверг: с 9:00 до 18:00;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>пятница: с 9:00 до 17:00;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 xml:space="preserve">перерыв: с 13:00 </w:t>
      </w:r>
      <w:proofErr w:type="gramStart"/>
      <w:r w:rsidRPr="00AE600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AE6004">
        <w:rPr>
          <w:rFonts w:ascii="Times New Roman" w:eastAsia="Times New Roman" w:hAnsi="Times New Roman" w:cs="Times New Roman"/>
          <w:sz w:val="26"/>
          <w:szCs w:val="26"/>
        </w:rPr>
        <w:t xml:space="preserve"> 13:48;</w:t>
      </w:r>
      <w:r w:rsidRPr="00AE6004">
        <w:rPr>
          <w:rFonts w:ascii="Times New Roman" w:eastAsia="Times New Roman" w:hAnsi="Times New Roman" w:cs="Times New Roman"/>
          <w:sz w:val="26"/>
          <w:szCs w:val="26"/>
        </w:rPr>
        <w:br/>
        <w:t>суббота - воскресенье: выходные дни.</w:t>
      </w:r>
    </w:p>
    <w:sectPr w:rsidR="00BB4EF3" w:rsidRPr="003022FA" w:rsidSect="007E0A4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8D4"/>
    <w:multiLevelType w:val="multilevel"/>
    <w:tmpl w:val="A4E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0A46"/>
    <w:rsid w:val="000C4852"/>
    <w:rsid w:val="00137829"/>
    <w:rsid w:val="00172607"/>
    <w:rsid w:val="00316D15"/>
    <w:rsid w:val="00511ECF"/>
    <w:rsid w:val="0054193C"/>
    <w:rsid w:val="00550D38"/>
    <w:rsid w:val="00571DF1"/>
    <w:rsid w:val="006A4213"/>
    <w:rsid w:val="007A26FF"/>
    <w:rsid w:val="007E0A46"/>
    <w:rsid w:val="00A3623D"/>
    <w:rsid w:val="00A804B3"/>
    <w:rsid w:val="00BB4EF3"/>
    <w:rsid w:val="00C41295"/>
    <w:rsid w:val="00E33704"/>
    <w:rsid w:val="00E42C95"/>
    <w:rsid w:val="00F3406D"/>
    <w:rsid w:val="00F3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15"/>
  </w:style>
  <w:style w:type="paragraph" w:styleId="1">
    <w:name w:val="heading 1"/>
    <w:basedOn w:val="a"/>
    <w:next w:val="a"/>
    <w:link w:val="10"/>
    <w:uiPriority w:val="99"/>
    <w:qFormat/>
    <w:rsid w:val="007E0A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E0A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E0A4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F3406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yg.g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663138.2000" TargetMode="External"/><Relationship Id="rId5" Type="http://schemas.openxmlformats.org/officeDocument/2006/relationships/hyperlink" Target="http://www.consultant.ru/document/cons_doc_LAW_300880/b4d0a70b3ac252c3b67fc97a4837478526d9a5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9</cp:revision>
  <cp:lastPrinted>2020-10-20T08:18:00Z</cp:lastPrinted>
  <dcterms:created xsi:type="dcterms:W3CDTF">2020-01-23T08:35:00Z</dcterms:created>
  <dcterms:modified xsi:type="dcterms:W3CDTF">2020-10-20T08:21:00Z</dcterms:modified>
</cp:coreProperties>
</file>